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RESURSU DO WÓZKA WIDŁOWEGO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Nazwa firmy : _____________________________________________________________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</w:t>
      </w:r>
    </w:p>
    <w:p>
      <w:r>
        <w:rPr>
          <w:b w:val="0"/>
          <w:sz w:val="20"/>
        </w:rPr>
        <w:t>Imię i nazwisko osoby reprezentującej : 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Nazwa firmy : _____________________________________________________________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</w:t>
      </w:r>
    </w:p>
    <w:p>
      <w:r>
        <w:rPr>
          <w:b w:val="0"/>
          <w:sz w:val="20"/>
        </w:rPr>
        <w:t>Imię i nazwisko osoby reprezentującej : ______________________________________</w:t>
      </w:r>
    </w:p>
    <w:p/>
    <w:p>
      <w:r>
        <w:rPr>
          <w:b/>
          <w:sz w:val="20"/>
        </w:rPr>
        <w:t>Przedmiot umowy :</w:t>
      </w:r>
    </w:p>
    <w:p>
      <w:r>
        <w:rPr>
          <w:b w:val="0"/>
          <w:sz w:val="20"/>
        </w:rPr>
        <w:t>Niniejsza umowa dotyczy sprzedaży resursu do wózka widłowego o następujących danych technicznych:</w:t>
      </w:r>
    </w:p>
    <w:p>
      <w:r>
        <w:rPr>
          <w:b w:val="0"/>
          <w:sz w:val="20"/>
        </w:rPr>
        <w:t>Typ resursu : _______________________________________________________________</w:t>
      </w:r>
    </w:p>
    <w:p>
      <w:r>
        <w:rPr>
          <w:b w:val="0"/>
          <w:sz w:val="20"/>
        </w:rPr>
        <w:t>Numer seryjny / identyfikacyjny : ____________________________________________</w:t>
      </w:r>
    </w:p>
    <w:p>
      <w:r>
        <w:rPr>
          <w:b w:val="0"/>
          <w:sz w:val="20"/>
        </w:rPr>
        <w:t>Producent : _________________________________________________________________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netto : _________________ PLN</w:t>
      </w:r>
    </w:p>
    <w:p>
      <w:r>
        <w:rPr>
          <w:b w:val="0"/>
          <w:sz w:val="20"/>
        </w:rPr>
        <w:t>Podatek VAT (stawka) : _________________ %</w:t>
      </w:r>
    </w:p>
    <w:p>
      <w:r>
        <w:rPr>
          <w:b w:val="0"/>
          <w:sz w:val="20"/>
        </w:rPr>
        <w:t>Cena sprzedaży brutto : _________________ PLN</w:t>
      </w:r>
    </w:p>
    <w:p>
      <w:r>
        <w:rPr>
          <w:b w:val="0"/>
          <w:sz w:val="20"/>
        </w:rPr>
        <w:t>Sposób i termin płatności : 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resurs do wózka widłowego o parametrach określonych powyżej. Sprzedawca oświadcza, że jest właścicielem resursu oraz że nie jest on obciążony prawami osób trzecich.</w:t>
      </w:r>
    </w:p>
    <w:p/>
    <w:p>
      <w:r>
        <w:rPr>
          <w:b/>
          <w:sz w:val="20"/>
        </w:rPr>
        <w:t>§ 2 Stan resursu</w:t>
      </w:r>
    </w:p>
    <w:p>
      <w:r>
        <w:rPr>
          <w:b w:val="0"/>
          <w:sz w:val="20"/>
        </w:rPr>
        <w:t>Kupujący oświadcza, iż zapoznał się ze stanem technicznym resursu, zna jego właściwości i przeznaczenie oraz akceptuje stan resursu w dniu zawarcia umowy.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fizyczne i prawne resursu, sprzedawanego jako używany. Kupujący nabywa resurs w stanie, w jakim się on znajduje w dniu podpisania umowy.</w:t>
      </w:r>
    </w:p>
    <w:p/>
    <w:p>
      <w:r>
        <w:rPr>
          <w:b/>
          <w:sz w:val="20"/>
        </w:rPr>
        <w:t>§ 4 Przeniesienie własności i ryzyko</w:t>
      </w:r>
    </w:p>
    <w:p>
      <w:r>
        <w:rPr>
          <w:b w:val="0"/>
          <w:sz w:val="20"/>
        </w:rPr>
        <w:t>Własność resursu wraz z ryzykiem przypadkowej utraty lub uszkodzenia przechodzi na Kupującego z chwilą zapłaty całkowitej ceny sprzedaży.</w:t>
      </w:r>
    </w:p>
    <w:p/>
    <w:p>
      <w:r>
        <w:rPr>
          <w:b/>
          <w:sz w:val="20"/>
        </w:rPr>
        <w:t>§ 5 Odbiór resursu</w:t>
      </w:r>
    </w:p>
    <w:p>
      <w:r>
        <w:rPr>
          <w:b w:val="0"/>
          <w:sz w:val="20"/>
        </w:rPr>
        <w:t>Kupujący zobowiązuje się do odbioru resursu w terminie _______ dni od dnia zawarcia umowy pod adresem wskazanym przez Sprzedawcę.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Wszelkie koszty związane z transportem, magazynowaniem oraz przerejestrowaniem resursu ponosi Kupujący, chyba że strony postanowią inaczej.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stosuje się przepisy Kodeksu cywilnego. Ewentualne spory wynikłe z niniejszej umowy będą rozstrzygane przez sąd właściwy miejscowo dla siedziby Sprzedawcy.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https://dokumenty-pro.com/resurs-wozka-widlowego-wzor/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esurs-wozka-widlowego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