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HCCP - MAŁA GASTRONOMIA</w:t>
      </w:r>
    </w:p>
    <w:p/>
    <w:p/>
    <w:p>
      <w:r>
        <w:rPr>
          <w:b/>
          <w:sz w:val="22"/>
        </w:rPr>
        <w:t>1. Informacje ogólne</w:t>
      </w:r>
    </w:p>
    <w:p>
      <w:r>
        <w:rPr>
          <w:b w:val="0"/>
          <w:sz w:val="20"/>
        </w:rPr>
        <w:t>Nazwa przedsiębiorstwa gastronomicznego: ________________________________________________</w:t>
      </w:r>
    </w:p>
    <w:p>
      <w:r>
        <w:rPr>
          <w:b w:val="0"/>
          <w:sz w:val="20"/>
        </w:rPr>
        <w:t>Adres: _________________________________________________________________________________</w:t>
      </w:r>
    </w:p>
    <w:p>
      <w:r>
        <w:rPr>
          <w:b w:val="0"/>
          <w:sz w:val="20"/>
        </w:rPr>
        <w:t>Osoba odpowiedzialna za wdrożenie i nadzór nad systemem HACCP: ___________________________</w:t>
      </w:r>
    </w:p>
    <w:p>
      <w:r>
        <w:rPr>
          <w:b w:val="0"/>
          <w:sz w:val="20"/>
        </w:rPr>
        <w:t>Telefon kontaktowy: ___________________________________________________________________</w:t>
      </w:r>
    </w:p>
    <w:p/>
    <w:p>
      <w:r>
        <w:rPr>
          <w:b/>
          <w:sz w:val="22"/>
        </w:rPr>
        <w:t>2. Opis działalności</w:t>
      </w:r>
    </w:p>
    <w:p>
      <w:r>
        <w:rPr>
          <w:b w:val="0"/>
          <w:sz w:val="20"/>
        </w:rPr>
        <w:t>Opis profilu działalności gastronomicznej, zakres oferowanych usług oraz rodzaj przetwarzanej żywności:</w:t>
      </w:r>
    </w:p>
    <w:p>
      <w:r>
        <w:rPr>
          <w:b w:val="0"/>
          <w:sz w:val="20"/>
        </w:rPr>
        <w:t>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</w:t>
      </w:r>
    </w:p>
    <w:p/>
    <w:p>
      <w:r>
        <w:rPr>
          <w:b/>
          <w:sz w:val="22"/>
        </w:rPr>
        <w:t>3. Zespół ds. HACCP</w:t>
      </w:r>
    </w:p>
    <w:p>
      <w:r>
        <w:rPr>
          <w:b w:val="0"/>
          <w:sz w:val="20"/>
        </w:rPr>
        <w:t>Imiona i nazwiska osób odpowiedzialnych za wdrożenie i monitorowanie systemu HACCP:</w:t>
      </w:r>
    </w:p>
    <w:p>
      <w:r>
        <w:rPr>
          <w:b w:val="0"/>
          <w:sz w:val="20"/>
        </w:rPr>
        <w:t>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</w:t>
      </w:r>
    </w:p>
    <w:p/>
    <w:p>
      <w:r>
        <w:rPr>
          <w:b/>
          <w:sz w:val="22"/>
        </w:rPr>
        <w:t>4. Opis procesów technologicznych</w:t>
      </w:r>
    </w:p>
    <w:p>
      <w:r>
        <w:rPr>
          <w:b w:val="0"/>
          <w:sz w:val="20"/>
        </w:rPr>
        <w:t>Szczegółowy opis procesów produkcji, przygotowania i podawania posiłków:</w:t>
      </w:r>
    </w:p>
    <w:p>
      <w:r>
        <w:rPr>
          <w:b w:val="0"/>
          <w:sz w:val="20"/>
        </w:rPr>
        <w:t>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</w:t>
      </w:r>
    </w:p>
    <w:p/>
    <w:p>
      <w:r>
        <w:rPr>
          <w:b/>
          <w:sz w:val="22"/>
        </w:rPr>
        <w:t>5. Diagram przepływu surowców i produktów</w:t>
      </w:r>
    </w:p>
    <w:p>
      <w:r>
        <w:rPr>
          <w:b w:val="0"/>
          <w:sz w:val="20"/>
        </w:rPr>
        <w:t>Proszę opisać lub narysować schemat przepływu surowców i produktów w zakładzie:</w:t>
      </w:r>
    </w:p>
    <w:p>
      <w:r>
        <w:rPr>
          <w:b w:val="0"/>
          <w:sz w:val="20"/>
        </w:rPr>
        <w:t>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</w:t>
      </w:r>
    </w:p>
    <w:p/>
    <w:p>
      <w:r>
        <w:rPr>
          <w:b/>
          <w:sz w:val="22"/>
        </w:rPr>
        <w:t>6. Analiza zagrożeń i środki kontroli (CCP)</w:t>
      </w:r>
    </w:p>
    <w:p>
      <w:r>
        <w:rPr>
          <w:b w:val="0"/>
          <w:sz w:val="20"/>
        </w:rPr>
        <w:t>Tabela analizy zagrożeń oraz określenie Krytycznych Punktów Kontroli (CCP):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Proces / Etap</w:t>
            </w:r>
          </w:p>
        </w:tc>
        <w:tc>
          <w:tcPr>
            <w:tcW w:type="dxa" w:w="2493"/>
          </w:tcPr>
          <w:p>
            <w:r>
              <w:t>Potencjalne zagrożenia</w:t>
            </w:r>
          </w:p>
        </w:tc>
        <w:tc>
          <w:tcPr>
            <w:tcW w:type="dxa" w:w="2493"/>
          </w:tcPr>
          <w:p>
            <w:r>
              <w:t>Środki kontroli</w:t>
            </w:r>
          </w:p>
        </w:tc>
        <w:tc>
          <w:tcPr>
            <w:tcW w:type="dxa" w:w="2493"/>
          </w:tcPr>
          <w:p>
            <w:r>
              <w:t>CCP (tak/nie)</w:t>
            </w:r>
          </w:p>
        </w:tc>
      </w:tr>
      <w:tr>
        <w:tc>
          <w:tcPr>
            <w:tcW w:type="dxa" w:w="2493"/>
          </w:tcPr>
          <w:p>
            <w:r>
              <w:t>Przykład: Przyjęcie surowców</w:t>
            </w:r>
          </w:p>
        </w:tc>
        <w:tc>
          <w:tcPr>
            <w:tcW w:type="dxa" w:w="2493"/>
          </w:tcPr>
          <w:p>
            <w:r>
              <w:t>Obecność zanieczyszczeń biologicznych, chemicznych</w:t>
            </w:r>
          </w:p>
        </w:tc>
        <w:tc>
          <w:tcPr>
            <w:tcW w:type="dxa" w:w="2493"/>
          </w:tcPr>
          <w:p>
            <w:r>
              <w:t>Kontrola dostawców, sprawdzenie dokumentów</w:t>
            </w:r>
          </w:p>
        </w:tc>
        <w:tc>
          <w:tcPr>
            <w:tcW w:type="dxa" w:w="2493"/>
          </w:tcPr>
          <w:p>
            <w:r>
              <w:t>Tak</w:t>
            </w:r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>
      <w:r>
        <w:rPr>
          <w:b/>
          <w:sz w:val="22"/>
        </w:rPr>
        <w:t>7. Monitorowanie CCP</w:t>
      </w:r>
    </w:p>
    <w:p>
      <w:r>
        <w:rPr>
          <w:b w:val="0"/>
          <w:sz w:val="20"/>
        </w:rPr>
        <w:t>Procedury monitorowania oraz częstotliwość kontroli w punktach krytycznych:</w:t>
      </w:r>
    </w:p>
    <w:p>
      <w:r>
        <w:rPr>
          <w:b w:val="0"/>
          <w:sz w:val="20"/>
        </w:rPr>
        <w:t>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</w:t>
      </w:r>
    </w:p>
    <w:p/>
    <w:p>
      <w:r>
        <w:rPr>
          <w:b/>
          <w:sz w:val="22"/>
        </w:rPr>
        <w:t>8. Działania korygujące</w:t>
      </w:r>
    </w:p>
    <w:p>
      <w:r>
        <w:rPr>
          <w:b w:val="0"/>
          <w:sz w:val="20"/>
        </w:rPr>
        <w:t>Opis działań podejmowanych w przypadku przekroczenia kryteriów w CCP:</w:t>
      </w:r>
    </w:p>
    <w:p>
      <w:r>
        <w:rPr>
          <w:b w:val="0"/>
          <w:sz w:val="20"/>
        </w:rPr>
        <w:t>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</w:t>
      </w:r>
    </w:p>
    <w:p/>
    <w:p>
      <w:r>
        <w:rPr>
          <w:b/>
          <w:sz w:val="22"/>
        </w:rPr>
        <w:t>9. Weryfikacja systemu HACCP</w:t>
      </w:r>
    </w:p>
    <w:p>
      <w:r>
        <w:rPr>
          <w:b w:val="0"/>
          <w:sz w:val="20"/>
        </w:rPr>
        <w:t>Metody i częstotliwość weryfikacji skuteczności systemu HACCP:</w:t>
      </w:r>
    </w:p>
    <w:p>
      <w:r>
        <w:rPr>
          <w:b w:val="0"/>
          <w:sz w:val="20"/>
        </w:rPr>
        <w:t>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</w:t>
      </w:r>
    </w:p>
    <w:p/>
    <w:p>
      <w:r>
        <w:rPr>
          <w:b/>
          <w:sz w:val="22"/>
        </w:rPr>
        <w:t>10. Dokumentacja i rejestry</w:t>
      </w:r>
    </w:p>
    <w:p>
      <w:r>
        <w:rPr>
          <w:b w:val="0"/>
          <w:sz w:val="20"/>
        </w:rPr>
        <w:t>Lista dokumentów i rejestrów prowadzonych w ramach systemu HACCP:</w:t>
      </w:r>
    </w:p>
    <w:p>
      <w:r>
        <w:rPr>
          <w:b w:val="0"/>
          <w:sz w:val="20"/>
        </w:rPr>
        <w:t>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odpowiedzialna za HACCP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Właściciel / Kierownik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https://dokumenty-pro.com/haccp-mala-gastronomia-wzor/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haccp-mala-gastronomia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